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A13D51" w:rsidRDefault="00A13D51">
      <w:pPr>
        <w:jc w:val="center"/>
        <w:rPr>
          <w:rFonts w:ascii="Book Antiqua" w:hAnsi="Book Antiqua"/>
          <w:b/>
          <w:bCs/>
          <w:sz w:val="24"/>
          <w:szCs w:val="24"/>
        </w:rPr>
      </w:pPr>
    </w:p>
    <w:p w14:paraId="35F7F855" w14:textId="6F94AA58" w:rsidR="04392073" w:rsidRDefault="00E34A87" w:rsidP="00F94560">
      <w:pPr>
        <w:tabs>
          <w:tab w:val="left" w:pos="1037"/>
        </w:tabs>
        <w:jc w:val="both"/>
      </w:pPr>
      <w:r w:rsidRPr="00E34A87"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  <w:t xml:space="preserve">Engaging of agency for Cable Bypass arrangement of 33 kV /1.1 kV Cables including all accessories required for bypassing the 33 kV /22kV /11 kV/415/230 V (HT&amp;LT) Distribution System and its restoration work to Facilitate the Stringing work in 400 kV D/C </w:t>
      </w:r>
      <w:proofErr w:type="spellStart"/>
      <w:r w:rsidRPr="00E34A87"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  <w:t>Kudankulam</w:t>
      </w:r>
      <w:proofErr w:type="spellEnd"/>
      <w:r w:rsidRPr="00E34A87"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  <w:t xml:space="preserve"> – Tuticorin GIS Transmission line in Tirunelveli &amp; Tuticorin District in Tamil Nadu</w:t>
      </w:r>
      <w:r w:rsidR="04392073" w:rsidRPr="4E4E8828"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  <w:t>.</w:t>
      </w:r>
      <w:r w:rsidR="04392073" w:rsidRPr="4E4E8828">
        <w:rPr>
          <w:rFonts w:ascii="Book Antiqua" w:eastAsia="Book Antiqua" w:hAnsi="Book Antiqua" w:cs="Book Antiqua"/>
          <w:color w:val="000000" w:themeColor="text1"/>
          <w:sz w:val="24"/>
          <w:szCs w:val="24"/>
        </w:rPr>
        <w:t xml:space="preserve"> </w:t>
      </w:r>
      <w:r w:rsidR="04392073" w:rsidRPr="4E4E8828">
        <w:rPr>
          <w:rFonts w:ascii="Book Antiqua" w:eastAsia="Book Antiqua" w:hAnsi="Book Antiqua" w:cs="Book Antiqua"/>
          <w:sz w:val="24"/>
          <w:szCs w:val="24"/>
        </w:rPr>
        <w:t xml:space="preserve"> </w:t>
      </w:r>
    </w:p>
    <w:p w14:paraId="3EFDC0E3" w14:textId="1DB7C871" w:rsidR="4E4E8828" w:rsidRDefault="4E4E8828" w:rsidP="4E4E8828">
      <w:pPr>
        <w:jc w:val="center"/>
        <w:rPr>
          <w:rFonts w:ascii="Book Antiqua" w:hAnsi="Book Antiqua"/>
          <w:b/>
          <w:bCs/>
          <w:color w:val="FF0000"/>
          <w:sz w:val="24"/>
          <w:szCs w:val="24"/>
        </w:rPr>
      </w:pPr>
    </w:p>
    <w:p w14:paraId="0A37501D" w14:textId="77777777" w:rsidR="00A13D51" w:rsidRDefault="00A13D51">
      <w:pPr>
        <w:jc w:val="center"/>
        <w:rPr>
          <w:rFonts w:ascii="Book Antiqua" w:hAnsi="Book Antiqua"/>
          <w:b/>
          <w:sz w:val="24"/>
          <w:szCs w:val="24"/>
        </w:rPr>
      </w:pPr>
    </w:p>
    <w:p w14:paraId="5105EC9F" w14:textId="4E4350F1" w:rsidR="00A13D51" w:rsidRDefault="00A13D51" w:rsidP="1F8F4735">
      <w:pPr>
        <w:jc w:val="center"/>
        <w:rPr>
          <w:rFonts w:ascii="Book Antiqua" w:hAnsi="Book Antiqua"/>
          <w:b/>
          <w:bCs/>
          <w:sz w:val="28"/>
          <w:szCs w:val="28"/>
        </w:rPr>
      </w:pPr>
      <w:r>
        <w:t xml:space="preserve"> </w:t>
      </w:r>
      <w:r w:rsidRPr="1F8F4735">
        <w:rPr>
          <w:rFonts w:ascii="Book Antiqua" w:hAnsi="Book Antiqua"/>
          <w:b/>
          <w:bCs/>
          <w:sz w:val="24"/>
          <w:szCs w:val="24"/>
        </w:rPr>
        <w:t>[</w:t>
      </w:r>
      <w:r w:rsidR="007F5C2D" w:rsidRPr="1F8F4735">
        <w:rPr>
          <w:rFonts w:ascii="Book Antiqua" w:hAnsi="Book Antiqua"/>
          <w:b/>
          <w:bCs/>
          <w:color w:val="FF0000"/>
          <w:sz w:val="24"/>
          <w:szCs w:val="24"/>
        </w:rPr>
        <w:t>Ref No/Specification No(s):   SRTS-II/C&amp;M/WC-4</w:t>
      </w:r>
      <w:r w:rsidR="00292BCF">
        <w:rPr>
          <w:rFonts w:ascii="Book Antiqua" w:hAnsi="Book Antiqua"/>
          <w:b/>
          <w:bCs/>
          <w:color w:val="FF0000"/>
          <w:sz w:val="24"/>
          <w:szCs w:val="24"/>
        </w:rPr>
        <w:t>722</w:t>
      </w:r>
      <w:r w:rsidR="007F5C2D" w:rsidRPr="1F8F4735">
        <w:rPr>
          <w:rFonts w:ascii="Book Antiqua" w:hAnsi="Book Antiqua"/>
          <w:b/>
          <w:bCs/>
          <w:color w:val="FF0000"/>
          <w:sz w:val="24"/>
          <w:szCs w:val="24"/>
        </w:rPr>
        <w:t>/202</w:t>
      </w:r>
      <w:r w:rsidR="00292BCF">
        <w:rPr>
          <w:rFonts w:ascii="Book Antiqua" w:hAnsi="Book Antiqua"/>
          <w:b/>
          <w:bCs/>
          <w:color w:val="FF0000"/>
          <w:sz w:val="24"/>
          <w:szCs w:val="24"/>
        </w:rPr>
        <w:t>6</w:t>
      </w:r>
      <w:r w:rsidR="007F5C2D" w:rsidRPr="1F8F4735">
        <w:rPr>
          <w:rFonts w:ascii="Book Antiqua" w:hAnsi="Book Antiqua"/>
          <w:b/>
          <w:bCs/>
          <w:color w:val="FF0000"/>
          <w:sz w:val="24"/>
          <w:szCs w:val="24"/>
        </w:rPr>
        <w:t xml:space="preserve"> -/- </w:t>
      </w:r>
      <w:r w:rsidR="005C0C98" w:rsidRPr="005C0C98">
        <w:rPr>
          <w:rFonts w:ascii="Book Antiqua" w:eastAsia="Book Antiqua" w:hAnsi="Book Antiqua" w:cs="Book Antiqua"/>
          <w:color w:val="FF0000"/>
          <w:sz w:val="24"/>
          <w:szCs w:val="24"/>
        </w:rPr>
        <w:t>SR2/T/W-CABLE/DOM/C00/26/02076</w:t>
      </w:r>
      <w:r w:rsidRPr="1F8F4735">
        <w:rPr>
          <w:rFonts w:ascii="Book Antiqua" w:hAnsi="Book Antiqua"/>
          <w:b/>
          <w:bCs/>
          <w:sz w:val="24"/>
          <w:szCs w:val="24"/>
        </w:rPr>
        <w:t>]</w:t>
      </w:r>
    </w:p>
    <w:p w14:paraId="5DAB6C7B" w14:textId="77777777" w:rsidR="00A13D51" w:rsidRDefault="00A13D51">
      <w:pPr>
        <w:jc w:val="center"/>
        <w:rPr>
          <w:rFonts w:ascii="Book Antiqua" w:hAnsi="Book Antiqua"/>
          <w:b/>
          <w:bCs/>
          <w:sz w:val="24"/>
          <w:szCs w:val="24"/>
        </w:rPr>
      </w:pPr>
    </w:p>
    <w:p w14:paraId="69248D14" w14:textId="77777777" w:rsidR="00A13D51" w:rsidRDefault="00A13D51">
      <w:pPr>
        <w:jc w:val="center"/>
        <w:rPr>
          <w:rFonts w:ascii="Book Antiqua" w:hAnsi="Book Antiqua"/>
          <w:sz w:val="24"/>
          <w:szCs w:val="16"/>
        </w:rPr>
      </w:pPr>
      <w:r>
        <w:rPr>
          <w:rFonts w:ascii="Book Antiqua" w:hAnsi="Book Antiqua"/>
          <w:b/>
          <w:sz w:val="24"/>
          <w:szCs w:val="16"/>
        </w:rPr>
        <w:t>(Declaration of Key Managerial Person and Power of Attorney holder)</w:t>
      </w:r>
    </w:p>
    <w:p w14:paraId="02EB378F" w14:textId="77777777" w:rsidR="00A13D51" w:rsidRDefault="00A13D51">
      <w:pPr>
        <w:jc w:val="both"/>
        <w:rPr>
          <w:rFonts w:ascii="Book Antiqua" w:hAnsi="Book Antiqua"/>
          <w:sz w:val="24"/>
        </w:rPr>
      </w:pPr>
    </w:p>
    <w:p w14:paraId="6A05A809" w14:textId="77777777" w:rsidR="00A13D51" w:rsidRDefault="00A13D51">
      <w:pPr>
        <w:jc w:val="both"/>
        <w:rPr>
          <w:rFonts w:ascii="Book Antiqua" w:hAnsi="Book Antiqua"/>
          <w:sz w:val="24"/>
        </w:rPr>
      </w:pPr>
    </w:p>
    <w:p w14:paraId="641117EE" w14:textId="77777777" w:rsidR="00976F25" w:rsidRDefault="00A13D51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Bidder’s Name and Address</w:t>
      </w:r>
      <w:proofErr w:type="gramStart"/>
      <w:r>
        <w:rPr>
          <w:rFonts w:ascii="Book Antiqua" w:hAnsi="Book Antiqua"/>
          <w:sz w:val="24"/>
        </w:rPr>
        <w:t>:</w:t>
      </w:r>
      <w:r>
        <w:rPr>
          <w:rFonts w:ascii="Book Antiqua" w:hAnsi="Book Antiqua"/>
          <w:sz w:val="24"/>
        </w:rPr>
        <w:tab/>
        <w:t xml:space="preserve"> To</w:t>
      </w:r>
      <w:proofErr w:type="gramEnd"/>
      <w:r>
        <w:rPr>
          <w:rFonts w:ascii="Book Antiqua" w:hAnsi="Book Antiqua"/>
          <w:sz w:val="24"/>
        </w:rPr>
        <w:t xml:space="preserve">: </w:t>
      </w:r>
      <w:r w:rsidR="00976F25">
        <w:rPr>
          <w:rFonts w:ascii="Book Antiqua" w:hAnsi="Book Antiqua"/>
          <w:sz w:val="24"/>
        </w:rPr>
        <w:t xml:space="preserve">Sr.GM (C&amp;M), </w:t>
      </w:r>
    </w:p>
    <w:p w14:paraId="52D58BCE" w14:textId="4F66BEC0" w:rsidR="00A13D51" w:rsidRDefault="00976F25" w:rsidP="1F8F4735">
      <w:pPr>
        <w:ind w:left="4320" w:right="6" w:hanging="4320"/>
        <w:jc w:val="both"/>
        <w:textAlignment w:val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</w:rPr>
        <w:tab/>
      </w:r>
      <w:r w:rsidRPr="1F8F4735">
        <w:rPr>
          <w:rFonts w:ascii="Book Antiqua" w:hAnsi="Book Antiqua"/>
          <w:sz w:val="24"/>
          <w:szCs w:val="24"/>
        </w:rPr>
        <w:t xml:space="preserve">        </w:t>
      </w:r>
      <w:r w:rsidR="2C586580" w:rsidRPr="1F8F4735">
        <w:rPr>
          <w:rFonts w:ascii="Book Antiqua" w:hAnsi="Book Antiqua"/>
          <w:sz w:val="24"/>
          <w:szCs w:val="24"/>
        </w:rPr>
        <w:t xml:space="preserve">                                                           </w:t>
      </w:r>
      <w:r w:rsidR="00A13D51" w:rsidRPr="1F8F4735">
        <w:rPr>
          <w:rFonts w:ascii="Book Antiqua" w:hAnsi="Book Antiqua"/>
          <w:sz w:val="24"/>
          <w:szCs w:val="24"/>
        </w:rPr>
        <w:t>Power Grid Corporation of India Ltd.</w:t>
      </w:r>
    </w:p>
    <w:p w14:paraId="184FAFC1" w14:textId="77777777" w:rsidR="000F6976" w:rsidRDefault="00A13D51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SRTS-</w:t>
      </w:r>
      <w:proofErr w:type="gramStart"/>
      <w:r>
        <w:rPr>
          <w:rFonts w:ascii="Book Antiqua" w:hAnsi="Book Antiqua"/>
          <w:sz w:val="24"/>
        </w:rPr>
        <w:t>II,RHQ</w:t>
      </w:r>
      <w:proofErr w:type="gramEnd"/>
      <w:r>
        <w:rPr>
          <w:rFonts w:ascii="Book Antiqua" w:hAnsi="Book Antiqua"/>
          <w:sz w:val="24"/>
        </w:rPr>
        <w:t>,</w:t>
      </w:r>
      <w:r w:rsidR="00976F25">
        <w:rPr>
          <w:rFonts w:ascii="Book Antiqua" w:hAnsi="Book Antiqua"/>
          <w:sz w:val="24"/>
        </w:rPr>
        <w:t xml:space="preserve"> </w:t>
      </w:r>
    </w:p>
    <w:p w14:paraId="4876C73F" w14:textId="77777777" w:rsidR="000F6976" w:rsidRDefault="000F6976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</w:t>
      </w:r>
      <w:proofErr w:type="spellStart"/>
      <w:r>
        <w:rPr>
          <w:rFonts w:ascii="Book Antiqua" w:hAnsi="Book Antiqua"/>
          <w:sz w:val="24"/>
        </w:rPr>
        <w:t>Singanayakanahalli</w:t>
      </w:r>
      <w:proofErr w:type="spellEnd"/>
      <w:r>
        <w:rPr>
          <w:rFonts w:ascii="Book Antiqua" w:hAnsi="Book Antiqua"/>
          <w:sz w:val="24"/>
        </w:rPr>
        <w:t xml:space="preserve">, </w:t>
      </w:r>
    </w:p>
    <w:p w14:paraId="20455D78" w14:textId="77777777" w:rsidR="00A13D51" w:rsidRDefault="000F6976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</w:t>
      </w:r>
      <w:r w:rsidR="00A13D51">
        <w:rPr>
          <w:rFonts w:ascii="Book Antiqua" w:hAnsi="Book Antiqua"/>
          <w:sz w:val="24"/>
        </w:rPr>
        <w:t>Bangalore</w:t>
      </w:r>
      <w:r w:rsidR="00976F25">
        <w:rPr>
          <w:rFonts w:ascii="Book Antiqua" w:hAnsi="Book Antiqua"/>
          <w:sz w:val="24"/>
        </w:rPr>
        <w:t>-560064.</w:t>
      </w:r>
    </w:p>
    <w:p w14:paraId="6714BBBD" w14:textId="77777777" w:rsidR="00A13D51" w:rsidRDefault="00A13D51">
      <w:pPr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Dear Sir,</w:t>
      </w:r>
    </w:p>
    <w:p w14:paraId="5A39BBE3" w14:textId="77777777" w:rsidR="00A13D51" w:rsidRDefault="00A13D51">
      <w:pPr>
        <w:jc w:val="both"/>
        <w:rPr>
          <w:rFonts w:ascii="Book Antiqua" w:hAnsi="Book Antiqua"/>
          <w:sz w:val="24"/>
        </w:rPr>
      </w:pPr>
    </w:p>
    <w:p w14:paraId="4FD5FA0B" w14:textId="77777777" w:rsidR="00A13D51" w:rsidRDefault="00A13D51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</w:t>
      </w:r>
      <w:r>
        <w:rPr>
          <w:rFonts w:ascii="Book Antiqua" w:hAnsi="Book Antiqua"/>
          <w:sz w:val="24"/>
          <w:szCs w:val="24"/>
        </w:rPr>
        <w:tab/>
        <w:t>We confirm that the declarations made in our bid, particularly Attachment-3 (QR) regarding eligibility/qualification data and documents submitted in our bid in support of the declarations, are true and correct to the best of our knowledge.</w:t>
      </w:r>
    </w:p>
    <w:p w14:paraId="41C8F396" w14:textId="77777777" w:rsidR="00A13D51" w:rsidRDefault="00A13D51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32812D7" w14:textId="77777777" w:rsidR="00A13D51" w:rsidRDefault="00A13D51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</w:t>
      </w:r>
      <w:proofErr w:type="gramStart"/>
      <w:r>
        <w:rPr>
          <w:rFonts w:ascii="Book Antiqua" w:hAnsi="Book Antiqua"/>
          <w:sz w:val="24"/>
          <w:szCs w:val="24"/>
        </w:rPr>
        <w:t xml:space="preserve">. </w:t>
      </w:r>
      <w:r>
        <w:rPr>
          <w:rFonts w:ascii="Book Antiqua" w:hAnsi="Book Antiqua"/>
          <w:sz w:val="24"/>
          <w:szCs w:val="24"/>
        </w:rPr>
        <w:tab/>
        <w:t>We</w:t>
      </w:r>
      <w:proofErr w:type="gramEnd"/>
      <w:r>
        <w:rPr>
          <w:rFonts w:ascii="Book Antiqua" w:hAnsi="Book Antiqua"/>
          <w:sz w:val="24"/>
          <w:szCs w:val="24"/>
        </w:rPr>
        <w:t xml:space="preserve"> further confirm that we have filled </w:t>
      </w:r>
      <w:proofErr w:type="gramStart"/>
      <w:r>
        <w:rPr>
          <w:rFonts w:ascii="Book Antiqua" w:hAnsi="Book Antiqua"/>
          <w:sz w:val="24"/>
          <w:szCs w:val="24"/>
        </w:rPr>
        <w:t>up</w:t>
      </w:r>
      <w:proofErr w:type="gramEnd"/>
      <w:r>
        <w:rPr>
          <w:rFonts w:ascii="Book Antiqua" w:hAnsi="Book Antiqua"/>
          <w:sz w:val="24"/>
          <w:szCs w:val="24"/>
        </w:rPr>
        <w:t xml:space="preserve"> Attachment-3(QR). We also confirm that in support of meeting the </w:t>
      </w:r>
      <w:proofErr w:type="gramStart"/>
      <w:r>
        <w:rPr>
          <w:rFonts w:ascii="Book Antiqua" w:hAnsi="Book Antiqua"/>
          <w:sz w:val="24"/>
          <w:szCs w:val="24"/>
        </w:rPr>
        <w:t>Technical</w:t>
      </w:r>
      <w:proofErr w:type="gramEnd"/>
      <w:r>
        <w:rPr>
          <w:rFonts w:ascii="Book Antiqua" w:hAnsi="Book Antiqua"/>
          <w:sz w:val="24"/>
          <w:szCs w:val="24"/>
        </w:rPr>
        <w:t xml:space="preserve"> experience requirement as per Annexure-A (BDS), we have enclosed self-certified copy of Contract/ Award Letter and certificate from the utility for which the contract has been executed.</w:t>
      </w:r>
    </w:p>
    <w:p w14:paraId="72A3D3EC" w14:textId="77777777" w:rsidR="00A13D51" w:rsidRDefault="00A13D51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37DDFCC" w14:textId="77777777" w:rsidR="00A13D51" w:rsidRDefault="00A13D51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</w:t>
      </w:r>
      <w:r>
        <w:rPr>
          <w:rFonts w:ascii="Book Antiqua" w:hAnsi="Book Antiqua"/>
          <w:sz w:val="24"/>
          <w:szCs w:val="24"/>
        </w:rPr>
        <w:tab/>
        <w:t>We shall furnish clarification to bid, if any sought by Employer pursuant to ITB clause 21.1. We understand that if we fail to rectify/furnish the requested documents if any, within 7 working days’ notice, our bid is liable to be rejected.</w:t>
      </w:r>
    </w:p>
    <w:p w14:paraId="0D0B940D" w14:textId="77777777" w:rsidR="00A13D51" w:rsidRDefault="00A13D51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CE9AC9A" w14:textId="77777777" w:rsidR="00A13D51" w:rsidRDefault="00A13D51" w:rsidP="00641B98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</w:t>
      </w:r>
      <w:r>
        <w:rPr>
          <w:rFonts w:ascii="Book Antiqua" w:hAnsi="Book Antiqua"/>
          <w:sz w:val="24"/>
          <w:szCs w:val="24"/>
        </w:rPr>
        <w:tab/>
        <w:t xml:space="preserve">We understand that any false declaration and/or misrepresentation of facts and/or furnishing of false/forged documents /information may lead to our debarment from participation in Employer tenders and that our </w:t>
      </w:r>
      <w:r>
        <w:rPr>
          <w:rFonts w:ascii="Book Antiqua" w:hAnsi="Book Antiqua"/>
          <w:strike/>
          <w:sz w:val="24"/>
          <w:szCs w:val="24"/>
        </w:rPr>
        <w:t>Bid Security</w:t>
      </w:r>
      <w:r>
        <w:rPr>
          <w:rFonts w:ascii="Book Antiqua" w:hAnsi="Book Antiqua"/>
          <w:sz w:val="24"/>
          <w:szCs w:val="24"/>
        </w:rPr>
        <w:t>/ Contract Performance Guarantee may be forfeited besides other actions as deemed to be appropriate as per the provisions of the Bidding Document/Integrity Pact/Employer’s policy.</w:t>
      </w:r>
    </w:p>
    <w:p w14:paraId="5F6FFCF9" w14:textId="77777777" w:rsidR="00A13D51" w:rsidRDefault="00A13D51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 w:cs="Arial"/>
          <w:bCs/>
          <w:sz w:val="24"/>
          <w:szCs w:val="24"/>
        </w:rPr>
        <w:t>6.</w:t>
      </w:r>
      <w:r>
        <w:rPr>
          <w:rFonts w:ascii="Book Antiqua" w:hAnsi="Book Antiqua" w:cs="Arial"/>
          <w:b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>Notwithstanding above, we also understand that the Bid Capacity/</w:t>
      </w:r>
      <w:r>
        <w:rPr>
          <w:rFonts w:ascii="Book Antiqua" w:hAnsi="Book Antiqua"/>
          <w:strike/>
          <w:sz w:val="24"/>
          <w:szCs w:val="24"/>
        </w:rPr>
        <w:t>Manufacturing Capacity</w:t>
      </w:r>
      <w:r>
        <w:rPr>
          <w:rFonts w:ascii="Book Antiqua" w:hAnsi="Book Antiqua"/>
          <w:sz w:val="24"/>
          <w:szCs w:val="24"/>
        </w:rPr>
        <w:t xml:space="preserve"> as declared </w:t>
      </w:r>
      <w:proofErr w:type="gramStart"/>
      <w:r>
        <w:rPr>
          <w:rFonts w:ascii="Book Antiqua" w:hAnsi="Book Antiqua"/>
          <w:sz w:val="24"/>
          <w:szCs w:val="24"/>
        </w:rPr>
        <w:t>hereinabove,</w:t>
      </w:r>
      <w:proofErr w:type="gramEnd"/>
      <w:r>
        <w:rPr>
          <w:rFonts w:ascii="Book Antiqua" w:hAnsi="Book Antiqua"/>
          <w:sz w:val="24"/>
          <w:szCs w:val="24"/>
        </w:rPr>
        <w:t xml:space="preserve"> shall be subject to assessment, if any, by the Employer, </w:t>
      </w:r>
      <w:proofErr w:type="gramStart"/>
      <w:r>
        <w:rPr>
          <w:rFonts w:ascii="Book Antiqua" w:hAnsi="Book Antiqua"/>
          <w:sz w:val="24"/>
          <w:szCs w:val="24"/>
        </w:rPr>
        <w:t>which  shall</w:t>
      </w:r>
      <w:proofErr w:type="gramEnd"/>
      <w:r>
        <w:rPr>
          <w:rFonts w:ascii="Book Antiqua" w:hAnsi="Book Antiqua"/>
          <w:sz w:val="24"/>
          <w:szCs w:val="24"/>
        </w:rPr>
        <w:t xml:space="preserve"> be final and binding. We also confirm that the Employer may verify the supporting documents/ details in connection with above declarations. We further understand that in case of any </w:t>
      </w:r>
      <w:r>
        <w:rPr>
          <w:rFonts w:ascii="Book Antiqua" w:hAnsi="Book Antiqua"/>
          <w:sz w:val="24"/>
          <w:szCs w:val="24"/>
        </w:rPr>
        <w:lastRenderedPageBreak/>
        <w:t xml:space="preserve">unethical practices inter-alia including any misrepresentation of facts, submission of false and/or forged details/ documents/ declaration by us, we may be debarred from the participation in Employer’s tenders in future as considered appropriate by Employer and our </w:t>
      </w:r>
      <w:r>
        <w:rPr>
          <w:rFonts w:ascii="Book Antiqua" w:hAnsi="Book Antiqua"/>
          <w:strike/>
          <w:sz w:val="24"/>
          <w:szCs w:val="24"/>
        </w:rPr>
        <w:t>Bid Security</w:t>
      </w:r>
      <w:r>
        <w:rPr>
          <w:rFonts w:ascii="Book Antiqua" w:hAnsi="Book Antiqua"/>
          <w:sz w:val="24"/>
          <w:szCs w:val="24"/>
        </w:rPr>
        <w:t>/ Contract Performance Guarantee shall be forfeited besides taking other actions as deemed appropriate.</w:t>
      </w:r>
    </w:p>
    <w:p w14:paraId="0E27B00A" w14:textId="77777777" w:rsidR="00A13D51" w:rsidRDefault="00A13D51">
      <w:pPr>
        <w:tabs>
          <w:tab w:val="left" w:pos="-1094"/>
        </w:tabs>
        <w:rPr>
          <w:rFonts w:ascii="Book Antiqua" w:hAnsi="Book Antiqua"/>
          <w:sz w:val="24"/>
        </w:rPr>
      </w:pPr>
    </w:p>
    <w:p w14:paraId="1B72A483" w14:textId="77777777" w:rsidR="00A13D51" w:rsidRDefault="00A13D51">
      <w:pPr>
        <w:tabs>
          <w:tab w:val="left" w:pos="-1094"/>
        </w:tabs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Date:....................</w:t>
      </w:r>
      <w:proofErr w:type="gramEnd"/>
    </w:p>
    <w:p w14:paraId="60061E4C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660E8C54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Place:...................</w:t>
      </w:r>
      <w:proofErr w:type="gramEnd"/>
    </w:p>
    <w:p w14:paraId="44EAFD9C" w14:textId="77777777" w:rsidR="00A13D51" w:rsidRDefault="00A13D51">
      <w:pPr>
        <w:tabs>
          <w:tab w:val="left" w:pos="-1094"/>
        </w:tabs>
        <w:rPr>
          <w:rFonts w:ascii="Book Antiqua" w:hAnsi="Book Antiqua"/>
          <w:sz w:val="12"/>
          <w:szCs w:val="8"/>
        </w:rPr>
      </w:pPr>
    </w:p>
    <w:p w14:paraId="3891630B" w14:textId="77777777" w:rsidR="00A13D51" w:rsidRDefault="00A13D51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</w:t>
      </w:r>
      <w:r>
        <w:rPr>
          <w:rFonts w:ascii="Book Antiqua" w:hAnsi="Book Antiqua"/>
          <w:sz w:val="24"/>
        </w:rPr>
        <w:tab/>
        <w:t xml:space="preserve">  </w:t>
      </w:r>
    </w:p>
    <w:p w14:paraId="7110A62C" w14:textId="77777777" w:rsidR="00A13D51" w:rsidRDefault="00A13D51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Power of Attorney </w:t>
      </w:r>
      <w:proofErr w:type="gramStart"/>
      <w:r>
        <w:rPr>
          <w:rFonts w:ascii="Book Antiqua" w:hAnsi="Book Antiqua"/>
          <w:sz w:val="24"/>
        </w:rPr>
        <w:t>holder)...................................................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4B94D5A5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343EA002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3DEEC669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0FCBF029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3656B9AB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6DAB954C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45FB0818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049F31CB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1BA8E23E" w14:textId="77777777" w:rsidR="00A13D51" w:rsidRDefault="00A13D51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Key Managerial </w:t>
      </w:r>
      <w:proofErr w:type="gramStart"/>
      <w:r>
        <w:rPr>
          <w:rFonts w:ascii="Book Antiqua" w:hAnsi="Book Antiqua"/>
          <w:sz w:val="24"/>
        </w:rPr>
        <w:t>Person)...................................................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53128261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1B00BCA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62486C05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3D11F588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4101652C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36BC1A03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4B99056E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1299C43A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00EE39D3" w14:textId="77777777" w:rsidR="00A13D51" w:rsidRDefault="00A13D51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i/>
          <w:iCs/>
          <w:sz w:val="24"/>
          <w:szCs w:val="24"/>
        </w:rPr>
        <w:t>Note:</w:t>
      </w:r>
      <w:r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i/>
          <w:iCs/>
          <w:sz w:val="24"/>
          <w:szCs w:val="24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4DDBEF00" w14:textId="77777777" w:rsidR="00A13D51" w:rsidRDefault="00A13D51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3461D779" w14:textId="77777777" w:rsidR="00A13D51" w:rsidRDefault="00A13D51">
      <w:pPr>
        <w:jc w:val="center"/>
        <w:rPr>
          <w:sz w:val="28"/>
        </w:rPr>
      </w:pPr>
    </w:p>
    <w:sectPr w:rsidR="00A13D51">
      <w:headerReference w:type="even" r:id="rId7"/>
      <w:headerReference w:type="default" r:id="rId8"/>
      <w:footerReference w:type="default" r:id="rId9"/>
      <w:headerReference w:type="first" r:id="rId10"/>
      <w:endnotePr>
        <w:numFmt w:val="decimal"/>
      </w:endnotePr>
      <w:pgSz w:w="11904" w:h="16836"/>
      <w:pgMar w:top="720" w:right="1008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D8B6" w14:textId="77777777" w:rsidR="00F8257C" w:rsidRDefault="00F8257C">
      <w:r>
        <w:separator/>
      </w:r>
    </w:p>
  </w:endnote>
  <w:endnote w:type="continuationSeparator" w:id="0">
    <w:p w14:paraId="0FB78278" w14:textId="77777777" w:rsidR="00F8257C" w:rsidRDefault="00F8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30"/>
      <w:gridCol w:w="3030"/>
      <w:gridCol w:w="3030"/>
    </w:tblGrid>
    <w:tr w:rsidR="1F8F4735" w14:paraId="065211E9" w14:textId="77777777" w:rsidTr="1F8F4735">
      <w:trPr>
        <w:trHeight w:val="300"/>
      </w:trPr>
      <w:tc>
        <w:tcPr>
          <w:tcW w:w="3030" w:type="dxa"/>
        </w:tcPr>
        <w:p w14:paraId="1260B451" w14:textId="1FD46A18" w:rsidR="1F8F4735" w:rsidRDefault="1F8F4735" w:rsidP="1F8F4735">
          <w:pPr>
            <w:pStyle w:val="Header"/>
            <w:ind w:left="-115"/>
          </w:pPr>
        </w:p>
      </w:tc>
      <w:tc>
        <w:tcPr>
          <w:tcW w:w="3030" w:type="dxa"/>
        </w:tcPr>
        <w:p w14:paraId="40F11925" w14:textId="324CC40E" w:rsidR="1F8F4735" w:rsidRDefault="1F8F4735" w:rsidP="1F8F4735">
          <w:pPr>
            <w:pStyle w:val="Header"/>
            <w:jc w:val="center"/>
          </w:pPr>
        </w:p>
      </w:tc>
      <w:tc>
        <w:tcPr>
          <w:tcW w:w="3030" w:type="dxa"/>
        </w:tcPr>
        <w:p w14:paraId="1BAA7AFA" w14:textId="456B5517" w:rsidR="1F8F4735" w:rsidRDefault="1F8F4735" w:rsidP="1F8F4735">
          <w:pPr>
            <w:pStyle w:val="Header"/>
            <w:ind w:right="-115"/>
            <w:jc w:val="right"/>
          </w:pPr>
        </w:p>
      </w:tc>
    </w:tr>
  </w:tbl>
  <w:p w14:paraId="6CED5ECC" w14:textId="7799BEA9" w:rsidR="1F8F4735" w:rsidRDefault="1F8F4735" w:rsidP="1F8F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39945" w14:textId="77777777" w:rsidR="00F8257C" w:rsidRDefault="00F8257C">
      <w:r>
        <w:separator/>
      </w:r>
    </w:p>
  </w:footnote>
  <w:footnote w:type="continuationSeparator" w:id="0">
    <w:p w14:paraId="0562CB0E" w14:textId="77777777" w:rsidR="00F8257C" w:rsidRDefault="00F82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8099" w14:textId="2DACCF3D" w:rsidR="00525218" w:rsidRDefault="005252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972FE0" wp14:editId="6E9C84F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398145"/>
              <wp:effectExtent l="0" t="0" r="6985" b="1905"/>
              <wp:wrapNone/>
              <wp:docPr id="64011907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07D8F" w14:textId="560DB129" w:rsidR="00525218" w:rsidRPr="00525218" w:rsidRDefault="00525218" w:rsidP="00525218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2521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52521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972F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5.45pt;height:31.3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piDQIAAB0EAAAOAAAAZHJzL2Uyb0RvYy54bWysU8Fu2zAMvQ/YPwi6L7bTZWiNOEXWIsOA&#10;oC2QDj0rshQbkERBUmJnXz9KjpOu7WnYRaZI+pF8fJrf9lqRg3C+BVPRYpJTIgyHujW7iv56Xn25&#10;psQHZmqmwIiKHoWnt4vPn+adLcUUGlC1cARBjC87W9EmBFtmmeeN0MxPwAqDQQlOs4BXt8tqxzpE&#10;1yqb5vm3rANXWwdceI/e+yFIFwlfSsHDo5ReBKIqir2FdLp0buOZLeas3Dlmm5af2mD/0IVmrcGi&#10;Z6h7FhjZu/YdlG65Aw8yTDjoDKRsuUgz4DRF/maaTcOsSLMgOd6eafL/D5Y/HDb2yZHQf4ceFxgJ&#10;6awvPTrjPL10On6xU4JxpPB4pk30gXB0Tq9ms2kxo4Rj7Ormuvg6izDZ5W/rfPghQJNoVNThWhJb&#10;7LD2YUgdU2IxA6tWqbQaZf5yIGb0ZJcWoxX6bU/a+lX7W6iPOJWDYeHe8lWLpdfMhyfmcMM4CKo2&#10;POIhFXQVhZNFSQPu90f+mI/EY5SSDhVTUYOSpkT9NLiQKK5kFDf5LMebG93b0TB7fQeowwKfhOXJ&#10;jHlBjaZ0oF9Qz8tYCEPMcCxX0TCad2GQLr4HLpbLlIQ6siyszcbyCB3pilw+9y/M2RPhAVf1AKOc&#10;WPmG9yE3/untch+Q/bSUSO1A5Ilx1GBa6+m9RJG/vqesy6te/AEAAP//AwBQSwMEFAAGAAgAAAAh&#10;ALm1XnrbAAAABAEAAA8AAABkcnMvZG93bnJldi54bWxMj81uwjAQhO+VeAdrK/VWnFABbZoNQkgc&#10;uFH6czbxNkkbr6PYQMrTd+mFXlYazWjm23wxuFYdqQ+NZ4R0nIAiLr1tuEJ4e13fP4IK0bA1rWdC&#10;+KEAi2J0k5vM+hO/0HEXKyUlHDKDUMfYZVqHsiZnwth3xOJ9+t6ZKLKvtO3NScpdqydJMtPONCwL&#10;teloVVP5vTs4hGa69DGl983668OlPj1vN9PzFvHudlg+g4o0xGsYLviCDoUw7f2BbVAtgjwS/654&#10;D/PkCdQeYTaZgy5y/R+++AUAAP//AwBQSwECLQAUAAYACAAAACEAtoM4kv4AAADhAQAAEwAAAAAA&#10;AAAAAAAAAAAAAAAAW0NvbnRlbnRfVHlwZXNdLnhtbFBLAQItABQABgAIAAAAIQA4/SH/1gAAAJQB&#10;AAALAAAAAAAAAAAAAAAAAC8BAABfcmVscy8ucmVsc1BLAQItABQABgAIAAAAIQDUQIpiDQIAAB0E&#10;AAAOAAAAAAAAAAAAAAAAAC4CAABkcnMvZTJvRG9jLnhtbFBLAQItABQABgAIAAAAIQC5tV56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5F07D8F" w14:textId="560DB129" w:rsidR="00525218" w:rsidRPr="00525218" w:rsidRDefault="00525218" w:rsidP="00525218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2521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52521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ADD5" w14:textId="65F5A8BD" w:rsidR="00A13D51" w:rsidRDefault="00525218" w:rsidP="1F8F4735">
    <w:pPr>
      <w:tabs>
        <w:tab w:val="right" w:pos="9090"/>
      </w:tabs>
      <w:jc w:val="right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C574D4E" wp14:editId="1EA1685F">
              <wp:simplePos x="11430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398145"/>
              <wp:effectExtent l="0" t="0" r="6985" b="1905"/>
              <wp:wrapNone/>
              <wp:docPr id="176403524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10F538" w14:textId="3B9C2256" w:rsidR="00525218" w:rsidRPr="00525218" w:rsidRDefault="00525218" w:rsidP="00525218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2521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52521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74D4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5.45pt;height:31.3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0kDwIAAB0EAAAOAAAAZHJzL2Uyb0RvYy54bWysU8Fu2zAMvQ/YPwi6L7bTZWiNOEXWIsOA&#10;oC2QDj0rshQbkERBUmJnXz9KjpOu7WnYRaZI+pF8fJrf9lqRg3C+BVPRYpJTIgyHujW7iv56Xn25&#10;psQHZmqmwIiKHoWnt4vPn+adLcUUGlC1cARBjC87W9EmBFtmmeeN0MxPwAqDQQlOs4BXt8tqxzpE&#10;1yqb5vm3rANXWwdceI/e+yFIFwlfSsHDo5ReBKIqir2FdLp0buOZLeas3Dlmm5af2mD/0IVmrcGi&#10;Z6h7FhjZu/YdlG65Aw8yTDjoDKRsuUgz4DRF/maaTcOsSLMgOd6eafL/D5Y/HDb2yZHQf4ceFxgJ&#10;6awvPTrjPL10On6xU4JxpPB4pk30gXB0Tq9ms2kxo4Rj7Ormuvg6izDZ5W/rfPghQJNoVNThWhJb&#10;7LD2YUgdU2IxA6tWqbQaZf5yIGb0ZJcWoxX6bU/aGjsZ299CfcSpHAwL95avWiy9Zj48MYcbxkFQ&#10;teERD6mgqyicLEoacL8/8sd8JB6jlHSomIoalDQl6qfBhURxJaO4yWc53tzo3o6G2es7QB0W+CQs&#10;T2bMC2o0pQP9gnpexkIYYoZjuYqG0bwLg3TxPXCxXKYk1JFlYW02lkfoSFfk8rl/Yc6eCA+4qgcY&#10;5cTKN7wPufFPb5f7gOynpURqByJPjKMG01pP7yWK/PU9ZV1e9eIPAAAA//8DAFBLAwQUAAYACAAA&#10;ACEAubVeetsAAAAEAQAADwAAAGRycy9kb3ducmV2LnhtbEyPzW7CMBCE75V4B2sr9VacUAFtmg1C&#10;SBy4UfpzNvE2SRuvo9hAytN36YVeVhrNaObbfDG4Vh2pD41nhHScgCIuvW24Qnh7Xd8/ggrRsDWt&#10;Z0L4oQCLYnSTm8z6E7/QcRcrJSUcMoNQx9hlWoeyJmfC2HfE4n363pkosq+07c1Jyl2rJ0ky0840&#10;LAu16WhVU/m9OziEZrr0MaX3zfrrw6U+PW830/MW8e52WD6DijTEaxgu+IIOhTDt/YFtUC2CPBL/&#10;rngP8+QJ1B5hNpmDLnL9H774BQAA//8DAFBLAQItABQABgAIAAAAIQC2gziS/gAAAOEBAAATAAAA&#10;AAAAAAAAAAAAAAAAAABbQ29udGVudF9UeXBlc10ueG1sUEsBAi0AFAAGAAgAAAAhADj9If/WAAAA&#10;lAEAAAsAAAAAAAAAAAAAAAAALwEAAF9yZWxzLy5yZWxzUEsBAi0AFAAGAAgAAAAhAGOBXSQPAgAA&#10;HQQAAA4AAAAAAAAAAAAAAAAALgIAAGRycy9lMm9Eb2MueG1sUEsBAi0AFAAGAAgAAAAhALm1Xnr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0E10F538" w14:textId="3B9C2256" w:rsidR="00525218" w:rsidRPr="00525218" w:rsidRDefault="00525218" w:rsidP="00525218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2521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52521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1F8F4735" w:rsidRPr="1F8F4735">
      <w:rPr>
        <w:rFonts w:ascii="Book Antiqua" w:hAnsi="Book Antiqua"/>
        <w:b/>
        <w:bCs/>
        <w:sz w:val="24"/>
        <w:szCs w:val="24"/>
      </w:rPr>
      <w:t>Attachment-20</w:t>
    </w:r>
  </w:p>
  <w:p w14:paraId="2587436A" w14:textId="77777777" w:rsidR="00A13D51" w:rsidRDefault="1F8F4735" w:rsidP="1F8F4735">
    <w:pPr>
      <w:tabs>
        <w:tab w:val="right" w:pos="9090"/>
      </w:tabs>
      <w:jc w:val="right"/>
      <w:rPr>
        <w:sz w:val="24"/>
        <w:szCs w:val="24"/>
      </w:rPr>
    </w:pPr>
    <w:r w:rsidRPr="1F8F4735">
      <w:rPr>
        <w:rFonts w:ascii="Book Antiqua" w:hAnsi="Book Antiqua"/>
        <w:b/>
        <w:bCs/>
        <w:sz w:val="24"/>
        <w:szCs w:val="24"/>
      </w:rPr>
      <w:t xml:space="preserve">Page </w:t>
    </w:r>
    <w:r w:rsidR="00A13D51" w:rsidRPr="1F8F4735">
      <w:rPr>
        <w:rFonts w:ascii="Book Antiqua" w:hAnsi="Book Antiqua"/>
        <w:b/>
        <w:bCs/>
        <w:noProof/>
        <w:sz w:val="24"/>
        <w:szCs w:val="24"/>
      </w:rPr>
      <w:fldChar w:fldCharType="begin"/>
    </w:r>
    <w:r w:rsidR="00A13D51" w:rsidRPr="1F8F4735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A13D51" w:rsidRPr="1F8F4735">
      <w:rPr>
        <w:rFonts w:ascii="Book Antiqua" w:hAnsi="Book Antiqua"/>
        <w:b/>
        <w:bCs/>
        <w:sz w:val="24"/>
        <w:szCs w:val="24"/>
      </w:rPr>
      <w:fldChar w:fldCharType="separate"/>
    </w:r>
    <w:r w:rsidRPr="1F8F4735">
      <w:rPr>
        <w:rFonts w:ascii="Book Antiqua" w:hAnsi="Book Antiqua"/>
        <w:b/>
        <w:bCs/>
        <w:noProof/>
        <w:sz w:val="24"/>
        <w:szCs w:val="24"/>
      </w:rPr>
      <w:t>2</w:t>
    </w:r>
    <w:r w:rsidR="00A13D51" w:rsidRPr="1F8F4735">
      <w:rPr>
        <w:rFonts w:ascii="Book Antiqua" w:hAnsi="Book Antiqua"/>
        <w:b/>
        <w:bCs/>
        <w:noProof/>
        <w:sz w:val="24"/>
        <w:szCs w:val="24"/>
      </w:rPr>
      <w:fldChar w:fldCharType="end"/>
    </w:r>
    <w:r w:rsidRPr="1F8F4735">
      <w:rPr>
        <w:rFonts w:ascii="Book Antiqua" w:hAnsi="Book Antiqua"/>
        <w:b/>
        <w:bCs/>
        <w:sz w:val="24"/>
        <w:szCs w:val="24"/>
      </w:rPr>
      <w:t xml:space="preserve"> of </w:t>
    </w:r>
    <w:r w:rsidR="00A13D51" w:rsidRPr="1F8F4735">
      <w:rPr>
        <w:rFonts w:ascii="Book Antiqua" w:hAnsi="Book Antiqua"/>
        <w:b/>
        <w:bCs/>
        <w:noProof/>
        <w:sz w:val="24"/>
        <w:szCs w:val="24"/>
      </w:rPr>
      <w:fldChar w:fldCharType="begin"/>
    </w:r>
    <w:r w:rsidR="00A13D51" w:rsidRPr="1F8F4735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="00A13D51" w:rsidRPr="1F8F4735">
      <w:rPr>
        <w:rFonts w:ascii="Book Antiqua" w:hAnsi="Book Antiqua"/>
        <w:b/>
        <w:bCs/>
        <w:sz w:val="24"/>
        <w:szCs w:val="24"/>
      </w:rPr>
      <w:fldChar w:fldCharType="separate"/>
    </w:r>
    <w:r w:rsidRPr="1F8F4735">
      <w:rPr>
        <w:rFonts w:ascii="Book Antiqua" w:hAnsi="Book Antiqua"/>
        <w:b/>
        <w:bCs/>
        <w:noProof/>
        <w:sz w:val="24"/>
        <w:szCs w:val="24"/>
      </w:rPr>
      <w:t>2</w:t>
    </w:r>
    <w:r w:rsidR="00A13D51" w:rsidRPr="1F8F4735">
      <w:rPr>
        <w:rFonts w:ascii="Book Antiqua" w:hAnsi="Book Antiqua"/>
        <w:b/>
        <w:bCs/>
        <w:noProof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8A22B" w14:textId="5C75935F" w:rsidR="00525218" w:rsidRDefault="005252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A387FE" wp14:editId="01E5D1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398145"/>
              <wp:effectExtent l="0" t="0" r="6985" b="1905"/>
              <wp:wrapNone/>
              <wp:docPr id="951541539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F7B27" w14:textId="17B45193" w:rsidR="00525218" w:rsidRPr="00525218" w:rsidRDefault="00525218" w:rsidP="00525218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2521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52521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A387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5.45pt;height:31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A0ZCwIAABYEAAAOAAAAZHJzL2Uyb0RvYy54bWysU8Fu2zAMvQ/YPwi6L7bTZWiNOEXWIsOA&#10;oC2QDj0rshQbkERBUmJnXz9Ktpuu22nYRaZI+pF8fFre9lqRk3C+BVPRYpZTIgyHujWHiv543ny6&#10;psQHZmqmwIiKnoWnt6uPH5adLcUcGlC1cARBjC87W9EmBFtmmeeN0MzPwAqDQQlOs4BXd8hqxzpE&#10;1yqb5/mXrANXWwdceI/e+yFIVwlfSsHDo5ReBKIqir2FdLp07uOZrZasPDhmm5aPbbB/6EKz1mDR&#10;V6h7Fhg5uvYPKN1yBx5kmHHQGUjZcpFmwGmK/N00u4ZZkWZBcrx9pcn/P1j+cNrZJ0dC/xV6XGAk&#10;pLO+9OiM8/TS6fjFTgnGkcLzK22iD4Sjc361WMyLBSUcY1c318XnRYTJLn9b58M3AZpEo6IO15LY&#10;YqetD0PqlBKLGdi0SqXVKPObAzGjJ7u0GK3Q7/ux7z3UZxzHwbBpb/mmxZpb5sMTc7hanADlGh7x&#10;kAq6isJoUdKA+/k3f8xHxjFKSYdSqahBLVOivhvcRFRVMoqbfJHjzU3u/WSYo74DFGCBb8HyZMa8&#10;oCZTOtAvKOR1LIQhZjiWq2iYzLswaBYfAhfrdUpCAVkWtmZneYSOPEUSn/sX5uzIdMAdPcCkI1a+&#10;I3zIjX96uz4GpD1tI3I6EDlSjeJL+xwfSlT323vKujzn1S8AAAD//wMAUEsDBBQABgAIAAAAIQC5&#10;tV562wAAAAQBAAAPAAAAZHJzL2Rvd25yZXYueG1sTI/NbsIwEITvlXgHayv1VpxQAW2aDUJIHLhR&#10;+nM28TZJG6+j2EDK03fphV5WGs1o5tt8MbhWHakPjWeEdJyAIi69bbhCeHtd3z+CCtGwNa1nQvih&#10;AItidJObzPoTv9BxFyslJRwyg1DH2GVah7ImZ8LYd8TiffremSiyr7TtzUnKXasnSTLTzjQsC7Xp&#10;aFVT+b07OIRmuvQxpffN+uvDpT49bzfT8xbx7nZYPoOKNMRrGC74gg6FMO39gW1QLYI8Ev+ueA/z&#10;5AnUHmE2mYMucv0fvvgFAAD//wMAUEsBAi0AFAAGAAgAAAAhALaDOJL+AAAA4QEAABMAAAAAAAAA&#10;AAAAAAAAAAAAAFtDb250ZW50X1R5cGVzXS54bWxQSwECLQAUAAYACAAAACEAOP0h/9YAAACUAQAA&#10;CwAAAAAAAAAAAAAAAAAvAQAAX3JlbHMvLnJlbHNQSwECLQAUAAYACAAAACEA/GgNGQsCAAAWBAAA&#10;DgAAAAAAAAAAAAAAAAAuAgAAZHJzL2Uyb0RvYy54bWxQSwECLQAUAAYACAAAACEAubVeet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9CF7B27" w14:textId="17B45193" w:rsidR="00525218" w:rsidRPr="00525218" w:rsidRDefault="00525218" w:rsidP="00525218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2521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52521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1325284732">
    <w:abstractNumId w:val="0"/>
  </w:num>
  <w:num w:numId="2" w16cid:durableId="18823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065"/>
    <w:rsid w:val="000726EE"/>
    <w:rsid w:val="000F6976"/>
    <w:rsid w:val="000F6A78"/>
    <w:rsid w:val="00176A2A"/>
    <w:rsid w:val="001F3630"/>
    <w:rsid w:val="001F5065"/>
    <w:rsid w:val="00292BCF"/>
    <w:rsid w:val="003429D3"/>
    <w:rsid w:val="005149DA"/>
    <w:rsid w:val="00525218"/>
    <w:rsid w:val="005C0C98"/>
    <w:rsid w:val="00641B98"/>
    <w:rsid w:val="0064217F"/>
    <w:rsid w:val="007025E0"/>
    <w:rsid w:val="00716FBC"/>
    <w:rsid w:val="007F5C2D"/>
    <w:rsid w:val="00976F25"/>
    <w:rsid w:val="009973F5"/>
    <w:rsid w:val="009C62CF"/>
    <w:rsid w:val="009C7D32"/>
    <w:rsid w:val="00A13D51"/>
    <w:rsid w:val="00B0099F"/>
    <w:rsid w:val="00BD42F1"/>
    <w:rsid w:val="00C86C0C"/>
    <w:rsid w:val="00D328A8"/>
    <w:rsid w:val="00E011E6"/>
    <w:rsid w:val="00E34A87"/>
    <w:rsid w:val="00E7257E"/>
    <w:rsid w:val="00F8257C"/>
    <w:rsid w:val="00F94560"/>
    <w:rsid w:val="04392073"/>
    <w:rsid w:val="17687F9F"/>
    <w:rsid w:val="1F8F4735"/>
    <w:rsid w:val="2C586580"/>
    <w:rsid w:val="4E4E8828"/>
    <w:rsid w:val="508BD5B0"/>
    <w:rsid w:val="5C88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187207"/>
  <w15:chartTrackingRefBased/>
  <w15:docId w15:val="{7F0C96FC-E6DA-437E-8954-E064C7FB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bidi="ar-SA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ind w:right="6"/>
      <w:jc w:val="both"/>
    </w:pPr>
    <w:rPr>
      <w:sz w:val="24"/>
    </w:rPr>
  </w:style>
  <w:style w:type="character" w:customStyle="1" w:styleId="BodyTextChar">
    <w:name w:val="Body Text Char"/>
    <w:link w:val="BodyText"/>
    <w:rPr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3278</Characters>
  <Application>Microsoft Office Word</Application>
  <DocSecurity>0</DocSecurity>
  <Lines>27</Lines>
  <Paragraphs>7</Paragraphs>
  <ScaleCrop>false</ScaleCrop>
  <Company>Power Grid Corporation of India Ltd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Amit Verma {अमित वर्मा}</cp:lastModifiedBy>
  <cp:revision>66</cp:revision>
  <cp:lastPrinted>2021-03-15T18:21:00Z</cp:lastPrinted>
  <dcterms:created xsi:type="dcterms:W3CDTF">2025-01-02T11:45:00Z</dcterms:created>
  <dcterms:modified xsi:type="dcterms:W3CDTF">2026-02-10T11:18:00Z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38b75f23,2627711e,69250aaa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2026-02-10T11:18:06Z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bf19d4e4-da26-43fc-93f8-c46dfd92f5d0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